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18F" w:rsidRPr="003967C4" w:rsidRDefault="00E065AD" w:rsidP="003967C4">
      <w:pPr>
        <w:shd w:val="clear" w:color="auto" w:fill="C6D9F1" w:themeFill="text2" w:themeFillTint="33"/>
        <w:ind w:left="426"/>
        <w:rPr>
          <w:b/>
        </w:rPr>
      </w:pPr>
      <w:r w:rsidRPr="003967C4">
        <w:rPr>
          <w:b/>
        </w:rPr>
        <w:t>ESTRUCTURA DEL PRESENTE DOCUMENTO</w:t>
      </w:r>
    </w:p>
    <w:p w:rsidR="00E065AD" w:rsidRPr="00E065AD" w:rsidRDefault="00E065AD" w:rsidP="00E065AD">
      <w:pPr>
        <w:rPr>
          <w:b/>
        </w:rPr>
      </w:pPr>
    </w:p>
    <w:p w:rsidR="00E065AD" w:rsidRPr="00E065AD" w:rsidRDefault="00E065AD" w:rsidP="00E065AD">
      <w:pPr>
        <w:pStyle w:val="Prrafodelista"/>
        <w:numPr>
          <w:ilvl w:val="0"/>
          <w:numId w:val="6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E065AD">
        <w:rPr>
          <w:rFonts w:ascii="Century Gothic" w:eastAsia="Century Gothic" w:hAnsi="Century Gothic" w:cs="Century Gothic"/>
          <w:color w:val="000000"/>
          <w:sz w:val="22"/>
          <w:szCs w:val="22"/>
        </w:rPr>
        <w:t>Datos del empresario y su negocio</w:t>
      </w:r>
    </w:p>
    <w:p w:rsidR="00E065AD" w:rsidRPr="00E065AD" w:rsidRDefault="00E065AD" w:rsidP="00E065AD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</w:rPr>
      </w:pPr>
      <w:r w:rsidRPr="00E065AD">
        <w:rPr>
          <w:rFonts w:ascii="Century Gothic" w:hAnsi="Century Gothic"/>
          <w:sz w:val="22"/>
          <w:szCs w:val="22"/>
        </w:rPr>
        <w:t>Introducción</w:t>
      </w:r>
    </w:p>
    <w:p w:rsidR="00E065AD" w:rsidRPr="00E065AD" w:rsidRDefault="00E065AD" w:rsidP="00E065AD">
      <w:pPr>
        <w:pStyle w:val="Prrafodelista"/>
        <w:numPr>
          <w:ilvl w:val="0"/>
          <w:numId w:val="6"/>
        </w:num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E065AD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Llenado del lienzo CANVAS </w:t>
      </w:r>
    </w:p>
    <w:p w:rsidR="00E065AD" w:rsidRPr="00E065AD" w:rsidRDefault="00E065AD" w:rsidP="00E065AD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</w:rPr>
      </w:pPr>
      <w:r w:rsidRPr="00E065AD">
        <w:rPr>
          <w:rFonts w:ascii="Century Gothic" w:hAnsi="Century Gothic"/>
          <w:sz w:val="22"/>
          <w:szCs w:val="22"/>
        </w:rPr>
        <w:t>Diseño gráfico del modelo CANVAS</w:t>
      </w:r>
    </w:p>
    <w:p w:rsidR="00E065AD" w:rsidRDefault="00E065AD" w:rsidP="00E065AD">
      <w:pPr>
        <w:ind w:left="720" w:hanging="360"/>
      </w:pPr>
    </w:p>
    <w:p w:rsidR="00E065AD" w:rsidRDefault="00E065AD" w:rsidP="00E065AD">
      <w:pPr>
        <w:ind w:left="720" w:hanging="360"/>
      </w:pPr>
    </w:p>
    <w:p w:rsidR="00114842" w:rsidRPr="0098545D" w:rsidRDefault="008A5551" w:rsidP="0098545D">
      <w:pPr>
        <w:pStyle w:val="Prrafodelista"/>
        <w:numPr>
          <w:ilvl w:val="0"/>
          <w:numId w:val="4"/>
        </w:numPr>
        <w:shd w:val="clear" w:color="auto" w:fill="B8CCE4" w:themeFill="accent1" w:themeFillTint="66"/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INFORMACIÓN</w:t>
      </w:r>
      <w:r w:rsidRPr="0098545D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 xml:space="preserve"> </w:t>
      </w:r>
      <w:r w:rsidR="00114842" w:rsidRPr="0098545D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DEL EMPRESARIO Y SU NEGOCIO</w:t>
      </w:r>
    </w:p>
    <w:p w:rsidR="00114842" w:rsidRDefault="00114842">
      <w:pPr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</w:p>
    <w:p w:rsidR="0098545D" w:rsidRPr="00842091" w:rsidRDefault="00AB4853" w:rsidP="0098545D">
      <w:pPr>
        <w:pStyle w:val="Prrafodelista"/>
        <w:numPr>
          <w:ilvl w:val="1"/>
          <w:numId w:val="5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>Nombre de la Idea de Negocio o Proyecto</w:t>
      </w:r>
      <w:r w:rsidR="00555723"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>:</w:t>
      </w:r>
    </w:p>
    <w:p w:rsidR="0098545D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C006EC" w:rsidRPr="00842091" w:rsidRDefault="00AB4853" w:rsidP="0098545D">
      <w:pPr>
        <w:pStyle w:val="Prrafodelista"/>
        <w:numPr>
          <w:ilvl w:val="1"/>
          <w:numId w:val="5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>Nombre</w:t>
      </w:r>
      <w:r w:rsidR="0098545D"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>s</w:t>
      </w:r>
      <w:r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de los miembros del proyecto</w:t>
      </w:r>
      <w:r w:rsidR="00555723"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o representante legal:</w:t>
      </w: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98545D" w:rsidP="0098545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98545D" w:rsidRPr="00842091" w:rsidRDefault="00842091" w:rsidP="0098545D">
      <w:pPr>
        <w:pStyle w:val="Prrafodelista"/>
        <w:numPr>
          <w:ilvl w:val="1"/>
          <w:numId w:val="5"/>
        </w:numPr>
        <w:rPr>
          <w:rStyle w:val="relative"/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Style w:val="relative"/>
          <w:rFonts w:ascii="Century Gothic" w:hAnsi="Century Gothic"/>
          <w:sz w:val="22"/>
          <w:szCs w:val="22"/>
          <w:lang w:val="es-CR"/>
        </w:rPr>
        <w:t>D</w:t>
      </w:r>
      <w:r w:rsidR="0098545D" w:rsidRPr="00842091">
        <w:rPr>
          <w:rStyle w:val="relative"/>
          <w:rFonts w:ascii="Century Gothic" w:hAnsi="Century Gothic"/>
          <w:sz w:val="22"/>
          <w:szCs w:val="22"/>
          <w:lang w:val="es-CR"/>
        </w:rPr>
        <w:t xml:space="preserve">escriba, ¿cuál es el problema o la necesidad que va a resolver o está resolviendo con su emprendimiento? </w:t>
      </w:r>
      <w:r w:rsidRPr="00842091">
        <w:rPr>
          <w:rStyle w:val="relative"/>
          <w:b/>
          <w:u w:val="single"/>
          <w:lang w:val="es-CR"/>
        </w:rPr>
        <w:t>Por favor sea breve.</w:t>
      </w:r>
    </w:p>
    <w:p w:rsidR="0098545D" w:rsidRPr="00842091" w:rsidRDefault="0098545D" w:rsidP="0098545D">
      <w:pPr>
        <w:widowControl w:val="0"/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98545D" w:rsidRPr="00842091" w:rsidRDefault="0098545D" w:rsidP="0098545D">
      <w:pPr>
        <w:widowControl w:val="0"/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98545D" w:rsidRPr="00842091" w:rsidRDefault="0098545D" w:rsidP="0098545D">
      <w:pPr>
        <w:pStyle w:val="Prrafodelista"/>
        <w:widowControl w:val="0"/>
        <w:numPr>
          <w:ilvl w:val="1"/>
          <w:numId w:val="5"/>
        </w:numPr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  <w:r w:rsidRPr="00842091">
        <w:rPr>
          <w:rStyle w:val="relative"/>
          <w:rFonts w:ascii="Century Gothic" w:hAnsi="Century Gothic"/>
          <w:sz w:val="22"/>
          <w:szCs w:val="22"/>
          <w:lang w:val="es-CR"/>
        </w:rPr>
        <w:t xml:space="preserve">¿Cuál es la solución, que, mediante su idea de negocio o emprendimiento, le va a brindar al problema detectado? </w:t>
      </w:r>
      <w:r w:rsidR="00842091" w:rsidRPr="00842091">
        <w:rPr>
          <w:rStyle w:val="relative"/>
          <w:b/>
          <w:u w:val="single"/>
          <w:lang w:val="es-CR"/>
        </w:rPr>
        <w:t>Por favor sea breve.</w:t>
      </w:r>
    </w:p>
    <w:p w:rsidR="0098545D" w:rsidRPr="00842091" w:rsidRDefault="0098545D" w:rsidP="0098545D">
      <w:pPr>
        <w:pStyle w:val="Prrafodelista"/>
        <w:widowControl w:val="0"/>
        <w:spacing w:after="240"/>
        <w:ind w:left="435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842091" w:rsidRPr="00842091" w:rsidRDefault="00842091" w:rsidP="0098545D">
      <w:pPr>
        <w:pStyle w:val="Prrafodelista"/>
        <w:widowControl w:val="0"/>
        <w:spacing w:after="240"/>
        <w:ind w:left="435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842091" w:rsidRPr="00842091" w:rsidRDefault="00842091" w:rsidP="0098545D">
      <w:pPr>
        <w:pStyle w:val="Prrafodelista"/>
        <w:widowControl w:val="0"/>
        <w:spacing w:after="240"/>
        <w:ind w:left="435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98545D" w:rsidRPr="00842091" w:rsidRDefault="0098545D" w:rsidP="0098545D">
      <w:pPr>
        <w:pStyle w:val="Prrafodelista"/>
        <w:widowControl w:val="0"/>
        <w:spacing w:after="240"/>
        <w:ind w:left="435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911EF6" w:rsidRDefault="00842091" w:rsidP="00911EF6">
      <w:pPr>
        <w:pStyle w:val="Prrafodelista"/>
        <w:widowControl w:val="0"/>
        <w:numPr>
          <w:ilvl w:val="1"/>
          <w:numId w:val="5"/>
        </w:numPr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  <w:r w:rsidRPr="00842091">
        <w:rPr>
          <w:rStyle w:val="relative"/>
          <w:rFonts w:ascii="Century Gothic" w:hAnsi="Century Gothic"/>
          <w:sz w:val="22"/>
          <w:szCs w:val="22"/>
          <w:lang w:val="es-CR"/>
        </w:rPr>
        <w:t xml:space="preserve">Mencione las experiencias previas que ha tenido como emprendedor o empresario. También puede indicar la experiencia profesional laborando en empresas y organizaciones. Si no ha tenido experiencia previa, solo indíquelo. </w:t>
      </w:r>
      <w:r w:rsidRPr="00842091">
        <w:rPr>
          <w:rStyle w:val="relative"/>
          <w:rFonts w:ascii="Century Gothic" w:hAnsi="Century Gothic"/>
          <w:b/>
          <w:sz w:val="22"/>
          <w:szCs w:val="22"/>
          <w:u w:val="single"/>
          <w:lang w:val="es-CR"/>
        </w:rPr>
        <w:t>Por favor sea breve.</w:t>
      </w:r>
      <w:r w:rsidRPr="00842091">
        <w:rPr>
          <w:rStyle w:val="relative"/>
          <w:rFonts w:ascii="Century Gothic" w:hAnsi="Century Gothic"/>
          <w:sz w:val="22"/>
          <w:szCs w:val="22"/>
          <w:lang w:val="es-CR"/>
        </w:rPr>
        <w:t xml:space="preserve"> </w:t>
      </w:r>
    </w:p>
    <w:p w:rsidR="008A5551" w:rsidRDefault="008A5551" w:rsidP="008A5551">
      <w:pPr>
        <w:pStyle w:val="Prrafodelista"/>
        <w:widowControl w:val="0"/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8A5551" w:rsidRDefault="008A5551" w:rsidP="008A5551">
      <w:pPr>
        <w:pStyle w:val="Prrafodelista"/>
        <w:widowControl w:val="0"/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8A5551" w:rsidRDefault="008A5551" w:rsidP="008A5551">
      <w:pPr>
        <w:pStyle w:val="Prrafodelista"/>
        <w:widowControl w:val="0"/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8A5551" w:rsidRDefault="008A5551" w:rsidP="008A5551">
      <w:pPr>
        <w:pStyle w:val="Prrafodelista"/>
        <w:widowControl w:val="0"/>
        <w:spacing w:after="240"/>
        <w:jc w:val="both"/>
        <w:rPr>
          <w:rStyle w:val="relative"/>
          <w:rFonts w:ascii="Century Gothic" w:hAnsi="Century Gothic"/>
          <w:sz w:val="22"/>
          <w:szCs w:val="22"/>
          <w:lang w:val="es-CR"/>
        </w:rPr>
      </w:pPr>
    </w:p>
    <w:p w:rsidR="008A5551" w:rsidRPr="008A5551" w:rsidRDefault="008A5551" w:rsidP="008A5551">
      <w:pPr>
        <w:pStyle w:val="Prrafodelista"/>
        <w:widowControl w:val="0"/>
        <w:numPr>
          <w:ilvl w:val="1"/>
          <w:numId w:val="5"/>
        </w:numPr>
        <w:spacing w:after="240"/>
        <w:jc w:val="both"/>
        <w:rPr>
          <w:rFonts w:ascii="Century Gothic" w:hAnsi="Century Gothic"/>
          <w:sz w:val="22"/>
          <w:szCs w:val="22"/>
          <w:lang w:val="es-CR"/>
        </w:rPr>
      </w:pPr>
      <w:r w:rsidRPr="008A5551">
        <w:rPr>
          <w:rFonts w:ascii="Century Gothic" w:hAnsi="Century Gothic"/>
          <w:bCs/>
          <w:color w:val="202124"/>
          <w:sz w:val="22"/>
          <w:szCs w:val="22"/>
          <w:shd w:val="clear" w:color="auto" w:fill="FFFFFF"/>
        </w:rPr>
        <w:lastRenderedPageBreak/>
        <w:t>Mencione los proyectos o ideas de negocio similares a su propuesta que haya identificado (nivel local, nacional e internacional).</w:t>
      </w:r>
      <w:r w:rsidRPr="008A5551">
        <w:rPr>
          <w:rFonts w:ascii="Century Gothic" w:hAnsi="Century Gothic"/>
          <w:sz w:val="22"/>
          <w:szCs w:val="22"/>
          <w:lang w:val="es-CR"/>
        </w:rPr>
        <w:t xml:space="preserve"> </w:t>
      </w:r>
      <w:r w:rsidRPr="008A5551">
        <w:rPr>
          <w:rStyle w:val="relative"/>
          <w:rFonts w:ascii="Century Gothic" w:hAnsi="Century Gothic"/>
          <w:b/>
          <w:sz w:val="22"/>
          <w:szCs w:val="22"/>
          <w:u w:val="single"/>
          <w:lang w:val="es-CR"/>
        </w:rPr>
        <w:t>Por favor sea breve.</w:t>
      </w:r>
    </w:p>
    <w:p w:rsidR="008A5551" w:rsidRPr="008A5551" w:rsidRDefault="008A5551" w:rsidP="008A5551">
      <w:pPr>
        <w:widowControl w:val="0"/>
        <w:spacing w:after="240"/>
        <w:jc w:val="both"/>
        <w:rPr>
          <w:rFonts w:ascii="Century Gothic" w:hAnsi="Century Gothic"/>
          <w:sz w:val="22"/>
          <w:szCs w:val="22"/>
          <w:lang w:val="es-CR"/>
        </w:rPr>
      </w:pPr>
    </w:p>
    <w:p w:rsidR="008A5551" w:rsidRPr="008A5551" w:rsidRDefault="008A5551" w:rsidP="008A5551">
      <w:pPr>
        <w:widowControl w:val="0"/>
        <w:spacing w:after="240"/>
        <w:jc w:val="both"/>
        <w:rPr>
          <w:rFonts w:ascii="Century Gothic" w:hAnsi="Century Gothic"/>
          <w:sz w:val="22"/>
          <w:szCs w:val="22"/>
          <w:lang w:val="es-CR"/>
        </w:rPr>
      </w:pPr>
    </w:p>
    <w:p w:rsidR="009323BF" w:rsidRPr="003967C4" w:rsidRDefault="008A5551" w:rsidP="003967C4">
      <w:pPr>
        <w:pStyle w:val="Prrafodelista"/>
        <w:widowControl w:val="0"/>
        <w:numPr>
          <w:ilvl w:val="1"/>
          <w:numId w:val="5"/>
        </w:numPr>
        <w:spacing w:after="240"/>
        <w:jc w:val="both"/>
        <w:rPr>
          <w:rFonts w:ascii="Century Gothic" w:hAnsi="Century Gothic"/>
          <w:sz w:val="22"/>
          <w:szCs w:val="22"/>
          <w:lang w:val="es-CR"/>
        </w:rPr>
      </w:pPr>
      <w:r w:rsidRPr="008A5551">
        <w:rPr>
          <w:rFonts w:ascii="Century Gothic" w:hAnsi="Century Gothic"/>
          <w:bCs/>
          <w:color w:val="202124"/>
          <w:sz w:val="22"/>
          <w:szCs w:val="22"/>
          <w:shd w:val="clear" w:color="auto" w:fill="FFFFFF"/>
        </w:rPr>
        <w:t xml:space="preserve">Ha liderado o lidera algún otro proyecto propio, cuéntenos de qué trata. </w:t>
      </w:r>
      <w:r w:rsidRPr="008A5551">
        <w:rPr>
          <w:rStyle w:val="relative"/>
          <w:rFonts w:ascii="Century Gothic" w:hAnsi="Century Gothic"/>
          <w:b/>
          <w:sz w:val="22"/>
          <w:szCs w:val="22"/>
          <w:u w:val="single"/>
          <w:lang w:val="es-CR"/>
        </w:rPr>
        <w:t>Por favor sea breve.</w:t>
      </w:r>
    </w:p>
    <w:p w:rsidR="00C006EC" w:rsidRDefault="00C006EC"/>
    <w:p w:rsidR="00E9430E" w:rsidRPr="0098545D" w:rsidRDefault="00E9430E" w:rsidP="0098545D">
      <w:pPr>
        <w:pStyle w:val="Prrafodelista"/>
        <w:numPr>
          <w:ilvl w:val="0"/>
          <w:numId w:val="5"/>
        </w:numPr>
        <w:shd w:val="clear" w:color="auto" w:fill="B8CCE4" w:themeFill="accent1" w:themeFillTint="66"/>
        <w:jc w:val="both"/>
        <w:rPr>
          <w:rFonts w:ascii="Century Gothic" w:hAnsi="Century Gothic"/>
          <w:b/>
          <w:sz w:val="22"/>
          <w:szCs w:val="22"/>
        </w:rPr>
      </w:pPr>
      <w:r w:rsidRPr="0098545D">
        <w:rPr>
          <w:rFonts w:ascii="Century Gothic" w:hAnsi="Century Gothic"/>
          <w:b/>
          <w:sz w:val="22"/>
          <w:szCs w:val="22"/>
        </w:rPr>
        <w:t>INTRODUCCIÓN</w:t>
      </w:r>
    </w:p>
    <w:p w:rsidR="00E9430E" w:rsidRPr="006B68B5" w:rsidRDefault="00E9430E" w:rsidP="006B68B5">
      <w:pPr>
        <w:jc w:val="both"/>
        <w:rPr>
          <w:rFonts w:ascii="Century Gothic" w:hAnsi="Century Gothic"/>
          <w:sz w:val="22"/>
          <w:szCs w:val="22"/>
        </w:rPr>
      </w:pPr>
    </w:p>
    <w:p w:rsidR="00E9430E" w:rsidRPr="006B68B5" w:rsidRDefault="00E9430E" w:rsidP="006B68B5">
      <w:pPr>
        <w:pStyle w:val="NormalWeb"/>
        <w:jc w:val="both"/>
        <w:rPr>
          <w:rFonts w:ascii="Century Gothic" w:hAnsi="Century Gothic"/>
          <w:sz w:val="22"/>
          <w:szCs w:val="22"/>
        </w:rPr>
      </w:pPr>
      <w:r w:rsidRPr="006B68B5">
        <w:rPr>
          <w:rStyle w:val="relative"/>
          <w:rFonts w:ascii="Century Gothic" w:hAnsi="Century Gothic"/>
          <w:sz w:val="22"/>
          <w:szCs w:val="22"/>
        </w:rPr>
        <w:t xml:space="preserve">Según </w:t>
      </w:r>
      <w:r w:rsidRPr="006B68B5">
        <w:rPr>
          <w:rStyle w:val="Textoennegrita"/>
          <w:rFonts w:ascii="Century Gothic" w:hAnsi="Century Gothic"/>
          <w:sz w:val="22"/>
          <w:szCs w:val="22"/>
        </w:rPr>
        <w:t>Alexander Osterwalder</w:t>
      </w:r>
      <w:r w:rsidRPr="006B68B5">
        <w:rPr>
          <w:rStyle w:val="relative"/>
          <w:rFonts w:ascii="Century Gothic" w:hAnsi="Century Gothic"/>
          <w:sz w:val="22"/>
          <w:szCs w:val="22"/>
        </w:rPr>
        <w:t xml:space="preserve">, coautor del libro </w:t>
      </w:r>
      <w:r w:rsidRPr="006B68B5">
        <w:rPr>
          <w:rStyle w:val="nfasis"/>
          <w:rFonts w:ascii="Century Gothic" w:hAnsi="Century Gothic"/>
          <w:sz w:val="22"/>
          <w:szCs w:val="22"/>
        </w:rPr>
        <w:t xml:space="preserve">Business </w:t>
      </w:r>
      <w:proofErr w:type="spellStart"/>
      <w:r w:rsidRPr="006B68B5">
        <w:rPr>
          <w:rStyle w:val="nfasis"/>
          <w:rFonts w:ascii="Century Gothic" w:hAnsi="Century Gothic"/>
          <w:sz w:val="22"/>
          <w:szCs w:val="22"/>
        </w:rPr>
        <w:t>Model</w:t>
      </w:r>
      <w:proofErr w:type="spellEnd"/>
      <w:r w:rsidRPr="006B68B5">
        <w:rPr>
          <w:rStyle w:val="nfasis"/>
          <w:rFonts w:ascii="Century Gothic" w:hAnsi="Century Gothic"/>
          <w:sz w:val="22"/>
          <w:szCs w:val="22"/>
        </w:rPr>
        <w:t xml:space="preserve"> </w:t>
      </w:r>
      <w:proofErr w:type="spellStart"/>
      <w:r w:rsidRPr="006B68B5">
        <w:rPr>
          <w:rStyle w:val="nfasis"/>
          <w:rFonts w:ascii="Century Gothic" w:hAnsi="Century Gothic"/>
          <w:sz w:val="22"/>
          <w:szCs w:val="22"/>
        </w:rPr>
        <w:t>Generation</w:t>
      </w:r>
      <w:proofErr w:type="spellEnd"/>
      <w:r w:rsidRPr="006B68B5">
        <w:rPr>
          <w:rStyle w:val="relative"/>
          <w:rFonts w:ascii="Century Gothic" w:hAnsi="Century Gothic"/>
          <w:sz w:val="22"/>
          <w:szCs w:val="22"/>
        </w:rPr>
        <w:t xml:space="preserve"> (2010), el objetivo del Modelo </w:t>
      </w:r>
      <w:r w:rsidR="00842091">
        <w:rPr>
          <w:rStyle w:val="relative"/>
          <w:rFonts w:ascii="Century Gothic" w:hAnsi="Century Gothic"/>
          <w:sz w:val="22"/>
          <w:szCs w:val="22"/>
        </w:rPr>
        <w:t xml:space="preserve">LEAN </w:t>
      </w:r>
      <w:r w:rsidRPr="006B68B5">
        <w:rPr>
          <w:rStyle w:val="relative"/>
          <w:rFonts w:ascii="Century Gothic" w:hAnsi="Century Gothic"/>
          <w:sz w:val="22"/>
          <w:szCs w:val="22"/>
        </w:rPr>
        <w:t>CANVAS es:</w:t>
      </w:r>
      <w:r w:rsidRPr="006B68B5">
        <w:rPr>
          <w:rFonts w:ascii="Century Gothic" w:hAnsi="Century Gothic"/>
          <w:sz w:val="22"/>
          <w:szCs w:val="22"/>
        </w:rPr>
        <w:t xml:space="preserve"> </w:t>
      </w:r>
      <w:r w:rsidRPr="006B68B5">
        <w:rPr>
          <w:rStyle w:val="relative"/>
          <w:rFonts w:ascii="Century Gothic" w:hAnsi="Century Gothic"/>
          <w:sz w:val="22"/>
          <w:szCs w:val="22"/>
        </w:rPr>
        <w:t>describir en una sola hoja los nueve bloques esenciales que componen un negocio —como la propuesta de valor, segmentos de clientes, recursos, actividades, socios, ingresos y costos— facilitando el diseño, la discusión y la innovación del modelo de negocio</w:t>
      </w:r>
    </w:p>
    <w:p w:rsidR="00E9430E" w:rsidRPr="006B68B5" w:rsidRDefault="00E9430E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  <w:r w:rsidRPr="006B68B5">
        <w:rPr>
          <w:rFonts w:ascii="Century Gothic" w:hAnsi="Century Gothic"/>
          <w:sz w:val="22"/>
          <w:szCs w:val="22"/>
          <w:lang w:val="es-CR"/>
        </w:rPr>
        <w:t xml:space="preserve">Su desarrollo no </w:t>
      </w:r>
      <w:r w:rsidR="006B68B5">
        <w:rPr>
          <w:rFonts w:ascii="Century Gothic" w:hAnsi="Century Gothic"/>
          <w:sz w:val="22"/>
          <w:szCs w:val="22"/>
          <w:lang w:val="es-CR"/>
        </w:rPr>
        <w:t>se debe tomar como</w:t>
      </w:r>
      <w:r w:rsidRPr="006B68B5">
        <w:rPr>
          <w:rFonts w:ascii="Century Gothic" w:hAnsi="Century Gothic"/>
          <w:sz w:val="22"/>
          <w:szCs w:val="22"/>
          <w:lang w:val="es-CR"/>
        </w:rPr>
        <w:t xml:space="preserve"> el cumplimiento de un requisito de una Agencia Operadora, es más bien utilizar una herramienta sencilla pero muy potente para la sana gestión de una idea de negocio o emprendimiento, entre sus principales ventajas se tienen las siguientes: </w:t>
      </w:r>
    </w:p>
    <w:p w:rsidR="00E9430E" w:rsidRPr="006B68B5" w:rsidRDefault="00E9430E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</w:p>
    <w:p w:rsidR="00E9430E" w:rsidRPr="006B68B5" w:rsidRDefault="00E9430E" w:rsidP="00911EF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</w:rPr>
      </w:pPr>
      <w:r w:rsidRPr="006B68B5">
        <w:rPr>
          <w:rStyle w:val="Textoennegrita"/>
          <w:rFonts w:ascii="Century Gothic" w:hAnsi="Century Gothic"/>
          <w:sz w:val="22"/>
          <w:szCs w:val="22"/>
        </w:rPr>
        <w:t>Estructurar de forma visual y comprensible</w:t>
      </w:r>
      <w:r w:rsidRPr="006B68B5">
        <w:rPr>
          <w:rStyle w:val="relative"/>
          <w:rFonts w:ascii="Century Gothic" w:hAnsi="Century Gothic"/>
          <w:sz w:val="22"/>
          <w:szCs w:val="22"/>
        </w:rPr>
        <w:t xml:space="preserve"> los componentes clave del negocio.</w:t>
      </w:r>
    </w:p>
    <w:p w:rsidR="00E9430E" w:rsidRPr="006B68B5" w:rsidRDefault="00E9430E" w:rsidP="00911EF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</w:rPr>
      </w:pPr>
      <w:r w:rsidRPr="006B68B5">
        <w:rPr>
          <w:rStyle w:val="Textoennegrita"/>
          <w:rFonts w:ascii="Century Gothic" w:hAnsi="Century Gothic"/>
          <w:sz w:val="22"/>
          <w:szCs w:val="22"/>
        </w:rPr>
        <w:t>Permitir la experimentación ágil</w:t>
      </w:r>
      <w:r w:rsidRPr="006B68B5">
        <w:rPr>
          <w:rStyle w:val="relative"/>
          <w:rFonts w:ascii="Century Gothic" w:hAnsi="Century Gothic"/>
          <w:sz w:val="22"/>
          <w:szCs w:val="22"/>
        </w:rPr>
        <w:t>, ya que es flexible y puede modificarse fácilmente.</w:t>
      </w:r>
    </w:p>
    <w:p w:rsidR="00E9430E" w:rsidRPr="006B68B5" w:rsidRDefault="00E9430E" w:rsidP="00911EF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</w:rPr>
      </w:pPr>
      <w:r w:rsidRPr="006B68B5">
        <w:rPr>
          <w:rStyle w:val="Textoennegrita"/>
          <w:rFonts w:ascii="Century Gothic" w:hAnsi="Century Gothic"/>
          <w:sz w:val="22"/>
          <w:szCs w:val="22"/>
        </w:rPr>
        <w:t xml:space="preserve">Facilitar la comunicación y </w:t>
      </w:r>
      <w:proofErr w:type="spellStart"/>
      <w:r w:rsidRPr="006B68B5">
        <w:rPr>
          <w:rStyle w:val="Textoennegrita"/>
          <w:rFonts w:ascii="Century Gothic" w:hAnsi="Century Gothic"/>
          <w:sz w:val="22"/>
          <w:szCs w:val="22"/>
        </w:rPr>
        <w:t>co-creación</w:t>
      </w:r>
      <w:proofErr w:type="spellEnd"/>
      <w:r w:rsidRPr="006B68B5">
        <w:rPr>
          <w:rStyle w:val="relative"/>
          <w:rFonts w:ascii="Century Gothic" w:hAnsi="Century Gothic"/>
          <w:sz w:val="22"/>
          <w:szCs w:val="22"/>
        </w:rPr>
        <w:t xml:space="preserve"> del modelo con socios, </w:t>
      </w:r>
      <w:r w:rsidRPr="006B68B5">
        <w:rPr>
          <w:rStyle w:val="relative"/>
          <w:rFonts w:ascii="Century Gothic" w:hAnsi="Century Gothic"/>
          <w:b/>
          <w:sz w:val="22"/>
          <w:szCs w:val="22"/>
          <w:u w:val="single"/>
        </w:rPr>
        <w:t>mentores</w:t>
      </w:r>
      <w:r w:rsidR="006B68B5" w:rsidRPr="006B68B5">
        <w:rPr>
          <w:rStyle w:val="relative"/>
          <w:rFonts w:ascii="Century Gothic" w:hAnsi="Century Gothic"/>
          <w:sz w:val="22"/>
          <w:szCs w:val="22"/>
        </w:rPr>
        <w:t xml:space="preserve"> (en este caso la Agencia Operadora)</w:t>
      </w:r>
      <w:r w:rsidRPr="006B68B5">
        <w:rPr>
          <w:rStyle w:val="relative"/>
          <w:rFonts w:ascii="Century Gothic" w:hAnsi="Century Gothic"/>
          <w:sz w:val="22"/>
          <w:szCs w:val="22"/>
        </w:rPr>
        <w:t xml:space="preserve"> o inversionistas.</w:t>
      </w:r>
    </w:p>
    <w:p w:rsidR="00E9430E" w:rsidRPr="006B68B5" w:rsidRDefault="00E9430E" w:rsidP="00911EF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</w:rPr>
      </w:pPr>
      <w:r w:rsidRPr="006B68B5">
        <w:rPr>
          <w:rStyle w:val="Textoennegrita"/>
          <w:rFonts w:ascii="Century Gothic" w:hAnsi="Century Gothic"/>
          <w:sz w:val="22"/>
          <w:szCs w:val="22"/>
        </w:rPr>
        <w:t>Detectar conexiones y dependencias</w:t>
      </w:r>
      <w:r w:rsidRPr="006B68B5">
        <w:rPr>
          <w:rStyle w:val="relative"/>
          <w:rFonts w:ascii="Century Gothic" w:hAnsi="Century Gothic"/>
          <w:sz w:val="22"/>
          <w:szCs w:val="22"/>
        </w:rPr>
        <w:t xml:space="preserve"> entre elementos —como dice Osterwalder, “visualizar adecuadamente la interdependencia con socios, clientes, entre otros”</w:t>
      </w:r>
      <w:r w:rsidRPr="006B68B5">
        <w:rPr>
          <w:rFonts w:ascii="Century Gothic" w:hAnsi="Century Gothic"/>
          <w:sz w:val="22"/>
          <w:szCs w:val="22"/>
        </w:rPr>
        <w:t xml:space="preserve"> </w:t>
      </w:r>
    </w:p>
    <w:p w:rsidR="00E9430E" w:rsidRPr="006B68B5" w:rsidRDefault="00E9430E" w:rsidP="00911EF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</w:rPr>
      </w:pPr>
      <w:r w:rsidRPr="006B68B5">
        <w:rPr>
          <w:rStyle w:val="Textoennegrita"/>
          <w:rFonts w:ascii="Century Gothic" w:hAnsi="Century Gothic"/>
          <w:sz w:val="22"/>
          <w:szCs w:val="22"/>
        </w:rPr>
        <w:t>Validar hipótesis</w:t>
      </w:r>
      <w:r w:rsidRPr="006B68B5">
        <w:rPr>
          <w:rFonts w:ascii="Century Gothic" w:hAnsi="Century Gothic"/>
          <w:sz w:val="22"/>
          <w:szCs w:val="22"/>
        </w:rPr>
        <w:t xml:space="preserve"> de mercado y modelo de negocio más rápido, reduciendo riesgos y costos.</w:t>
      </w:r>
    </w:p>
    <w:p w:rsidR="00E9430E" w:rsidRPr="00E9430E" w:rsidRDefault="00E9430E" w:rsidP="00911EF6">
      <w:pPr>
        <w:jc w:val="both"/>
        <w:rPr>
          <w:lang w:val="es-CR"/>
        </w:rPr>
      </w:pPr>
    </w:p>
    <w:p w:rsidR="00C006EC" w:rsidRDefault="006B68B5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  <w:r w:rsidRPr="00842091">
        <w:rPr>
          <w:rFonts w:ascii="Century Gothic" w:hAnsi="Century Gothic"/>
          <w:sz w:val="22"/>
          <w:szCs w:val="22"/>
          <w:lang w:val="es-CR"/>
        </w:rPr>
        <w:t>Esta herramienta ha sido utilizada por empresas que en estos momentos facturan millones de dólares y</w:t>
      </w:r>
      <w:r w:rsidR="00842091" w:rsidRPr="00842091">
        <w:rPr>
          <w:rFonts w:ascii="Century Gothic" w:hAnsi="Century Gothic"/>
          <w:sz w:val="22"/>
          <w:szCs w:val="22"/>
          <w:lang w:val="es-CR"/>
        </w:rPr>
        <w:t>,</w:t>
      </w:r>
      <w:r w:rsidRPr="00842091">
        <w:rPr>
          <w:rFonts w:ascii="Century Gothic" w:hAnsi="Century Gothic"/>
          <w:sz w:val="22"/>
          <w:szCs w:val="22"/>
          <w:lang w:val="es-CR"/>
        </w:rPr>
        <w:t xml:space="preserve"> sigue siendo replicada por las Universidades más prestigiosas a nivel mundial</w:t>
      </w:r>
      <w:r w:rsidR="00842091" w:rsidRPr="00842091">
        <w:rPr>
          <w:rFonts w:ascii="Century Gothic" w:hAnsi="Century Gothic"/>
          <w:sz w:val="22"/>
          <w:szCs w:val="22"/>
          <w:lang w:val="es-CR"/>
        </w:rPr>
        <w:t>,</w:t>
      </w:r>
      <w:r w:rsidRPr="00842091">
        <w:rPr>
          <w:rFonts w:ascii="Century Gothic" w:hAnsi="Century Gothic"/>
          <w:sz w:val="22"/>
          <w:szCs w:val="22"/>
          <w:lang w:val="es-CR"/>
        </w:rPr>
        <w:t xml:space="preserve"> y la UNED no es una excepción. </w:t>
      </w:r>
    </w:p>
    <w:p w:rsidR="00842091" w:rsidRDefault="00842091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</w:p>
    <w:p w:rsidR="00842091" w:rsidRPr="00842091" w:rsidRDefault="00842091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</w:p>
    <w:p w:rsidR="00C006EC" w:rsidRDefault="00C006EC" w:rsidP="00911EF6">
      <w:pPr>
        <w:jc w:val="both"/>
      </w:pPr>
    </w:p>
    <w:p w:rsidR="004E4E5E" w:rsidRPr="00EB5275" w:rsidRDefault="006C3B1E" w:rsidP="00911EF6">
      <w:pPr>
        <w:pStyle w:val="Prrafodelista"/>
        <w:numPr>
          <w:ilvl w:val="0"/>
          <w:numId w:val="5"/>
        </w:numPr>
        <w:shd w:val="clear" w:color="auto" w:fill="B8CCE4" w:themeFill="accent1" w:themeFillTint="66"/>
        <w:jc w:val="both"/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lastRenderedPageBreak/>
        <w:t xml:space="preserve">LLENADO DEL LIENZO CANVAS </w:t>
      </w:r>
    </w:p>
    <w:p w:rsidR="002D5A50" w:rsidRDefault="002D5A50" w:rsidP="00911EF6">
      <w:pPr>
        <w:jc w:val="both"/>
      </w:pPr>
    </w:p>
    <w:p w:rsidR="00114842" w:rsidRPr="00911EF6" w:rsidRDefault="00114842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  <w:r w:rsidRPr="00911EF6">
        <w:rPr>
          <w:rFonts w:ascii="Century Gothic" w:hAnsi="Century Gothic"/>
          <w:sz w:val="22"/>
          <w:szCs w:val="22"/>
          <w:lang w:val="es-CR"/>
        </w:rPr>
        <w:t>Primero llene cada uno de los nueve bloques esenciales o variables y luego trasladen de manera</w:t>
      </w:r>
      <w:r>
        <w:t xml:space="preserve"> </w:t>
      </w:r>
      <w:r w:rsidRPr="00911EF6">
        <w:rPr>
          <w:rFonts w:ascii="Century Gothic" w:hAnsi="Century Gothic"/>
          <w:sz w:val="22"/>
          <w:szCs w:val="22"/>
          <w:lang w:val="es-CR"/>
        </w:rPr>
        <w:t xml:space="preserve">concreta dicha información al Lienzo CANVAS, o gráfica que está al final de este documento. </w:t>
      </w:r>
    </w:p>
    <w:p w:rsidR="00114842" w:rsidRPr="00911EF6" w:rsidRDefault="00114842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</w:p>
    <w:p w:rsidR="00114842" w:rsidRPr="00911EF6" w:rsidRDefault="00114842" w:rsidP="00911EF6">
      <w:pPr>
        <w:jc w:val="both"/>
        <w:rPr>
          <w:rFonts w:ascii="Century Gothic" w:hAnsi="Century Gothic"/>
          <w:sz w:val="22"/>
          <w:szCs w:val="22"/>
          <w:lang w:val="es-CR"/>
        </w:rPr>
      </w:pPr>
      <w:r w:rsidRPr="00911EF6">
        <w:rPr>
          <w:rFonts w:ascii="Century Gothic" w:hAnsi="Century Gothic"/>
          <w:sz w:val="22"/>
          <w:szCs w:val="22"/>
          <w:lang w:val="es-CR"/>
        </w:rPr>
        <w:t xml:space="preserve">En el primer caso sea concreto, en el segundo caso además de concreto sea creativo para que nos convenza de las bondades de su negocio o idea. </w:t>
      </w:r>
    </w:p>
    <w:p w:rsidR="002D5A50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1.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Socios Clave</w:t>
      </w:r>
    </w:p>
    <w:p w:rsidR="002D5A50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Identifica aliados estratégicos, proveedores o asociaciones que permitan que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s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u negocio funcione.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Aliados tecnológicos, distribuidores, entidades financieras, cámaras empresariales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, entre otros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.</w:t>
      </w:r>
    </w:p>
    <w:p w:rsidR="00842091" w:rsidRDefault="00842091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</w:t>
      </w:r>
      <w:r w:rsidR="006C3B1E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a partir de acá: </w:t>
      </w:r>
    </w:p>
    <w:p w:rsidR="006B68B5" w:rsidRPr="002D5A50" w:rsidRDefault="006B68B5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2D5A50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2.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Actividades Clave</w:t>
      </w:r>
    </w:p>
    <w:p w:rsidR="002D5A50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Indique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 las acciones fundamentales que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se necesitan 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ejecutar para entregar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la 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propuesta de valor.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Producción, marketing, logística, servicio al cliente, diseño, investigación y desarrollo.</w:t>
      </w:r>
    </w:p>
    <w:p w:rsidR="006B68B5" w:rsidRPr="00EB5275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a partir de acá: </w:t>
      </w:r>
    </w:p>
    <w:p w:rsidR="002D5A50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3.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Propuesta de Valor</w:t>
      </w:r>
    </w:p>
    <w:p w:rsidR="002D5A50" w:rsidRDefault="00114842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La propuesta de valor es el conjunto de beneficios que harán que los clientes se decidan por su empresa. Es una propuesta única de valor que ofrecemos a nuestros clientes, siempre enfocados en beneficios y no funcionalidades. </w:t>
      </w:r>
      <w:r w:rsidR="002D5A50"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="002D5A50"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="002D5A50"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: </w:t>
      </w:r>
      <w:r w:rsid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Una experiencia, p</w:t>
      </w:r>
      <w:r w:rsidR="002D5A50"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recio accesible, rapidez, personalización, conveniencia, diseño innovador, impacto social.</w:t>
      </w:r>
    </w:p>
    <w:p w:rsidR="006C3B1E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a partir de acá: </w:t>
      </w:r>
    </w:p>
    <w:p w:rsidR="006B68B5" w:rsidRPr="002D5A50" w:rsidRDefault="006B68B5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2D5A50" w:rsidRPr="002D5A50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lastRenderedPageBreak/>
        <w:t>3.</w:t>
      </w:r>
      <w:r w:rsidR="002D5A50" w:rsidRPr="002D5A50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4. </w:t>
      </w:r>
      <w:r w:rsidR="002D5A50" w:rsidRPr="002D5A50">
        <w:rPr>
          <w:rFonts w:ascii="Century Gothic" w:eastAsia="Century Gothic" w:hAnsi="Century Gothic" w:cs="Century Gothic"/>
          <w:color w:val="000000"/>
          <w:sz w:val="22"/>
          <w:szCs w:val="22"/>
        </w:rPr>
        <w:t>Relación con Clientes</w:t>
      </w:r>
    </w:p>
    <w:p w:rsidR="002D5A50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Describe cómo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se 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comunica y mantiene el vínculo con </w:t>
      </w:r>
      <w:proofErr w:type="spellStart"/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los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s</w:t>
      </w:r>
      <w:proofErr w:type="spellEnd"/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 clientes.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Atención personalizada, comunidades de usuarios, soporte técnico, programas de fidelización.</w:t>
      </w:r>
    </w:p>
    <w:p w:rsidR="006C3B1E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a partir de acá: </w:t>
      </w:r>
    </w:p>
    <w:p w:rsidR="006B68B5" w:rsidRPr="002D5A50" w:rsidRDefault="006B68B5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2D5A50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5.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Canales</w:t>
      </w:r>
    </w:p>
    <w:p w:rsidR="006B68B5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indique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 los medios o plataformas por donde haces llegar el valor a los clientes.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Página web, redes sociales, tiendas físicas, mensajería, aplicaciones móviles.</w:t>
      </w:r>
    </w:p>
    <w:p w:rsidR="006C3B1E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a partir de acá: </w:t>
      </w:r>
    </w:p>
    <w:p w:rsidR="006C3B1E" w:rsidRPr="002D5A50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2D5A50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6.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Segmento de Clientes</w:t>
      </w:r>
    </w:p>
    <w:p w:rsidR="006B68B5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Define con claridad a quién está dirigido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s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u producto o servicio.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Jóvenes universitarios, emprendedores rurales, PYMES, adultos mayores, empresas exportadoras.</w:t>
      </w:r>
    </w:p>
    <w:p w:rsidR="006C3B1E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a partir de acá: </w:t>
      </w:r>
    </w:p>
    <w:p w:rsidR="006C3B1E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3967C4" w:rsidRPr="00EB5275" w:rsidRDefault="003967C4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2D5A50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7.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Recursos Clave</w:t>
      </w:r>
    </w:p>
    <w:p w:rsidR="002D5A50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Aquí debe indicar la l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ista los recursos imprescindibles para operar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el 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negocio y cumplir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la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 propuesta de valor.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Capital humano, tecnología, equipo, instalaciones, propiedad intelectual, red de contactos.</w:t>
      </w:r>
    </w:p>
    <w:p w:rsidR="006B68B5" w:rsidRPr="00EB5275" w:rsidRDefault="006C3B1E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 xml:space="preserve">Escriba a partir de acá: </w:t>
      </w:r>
      <w:bookmarkStart w:id="0" w:name="_GoBack"/>
      <w:bookmarkEnd w:id="0"/>
    </w:p>
    <w:p w:rsidR="00EB5275" w:rsidRPr="00EB5275" w:rsidRDefault="00EB5275" w:rsidP="00911EF6">
      <w:pPr>
        <w:pStyle w:val="Ttulo3"/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lastRenderedPageBreak/>
        <w:t>3.</w:t>
      </w:r>
      <w:r w:rsidR="002D5A50"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8.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Estructura de Costos</w:t>
      </w:r>
    </w:p>
    <w:p w:rsidR="002D5A50" w:rsidRDefault="002D5A50" w:rsidP="00911EF6">
      <w:pPr>
        <w:pStyle w:val="Ttulo3"/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Debe detallar los principales egresos del negocio.</w:t>
      </w:r>
      <w:r w:rsidRPr="00EB5275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br/>
      </w:r>
      <w:r w:rsidRPr="002D5A50">
        <w:rPr>
          <w:rFonts w:ascii="Century Gothic" w:eastAsia="Century Gothic" w:hAnsi="Century Gothic" w:cs="Century Gothic"/>
          <w:b w:val="0"/>
          <w:bCs/>
          <w:color w:val="000000"/>
          <w:sz w:val="22"/>
          <w:szCs w:val="22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</w:rPr>
        <w:t>: Sueldos, alquiler, compras de inventario, licencias de software, publicidad.</w:t>
      </w:r>
    </w:p>
    <w:tbl>
      <w:tblPr>
        <w:tblW w:w="9380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2"/>
        <w:gridCol w:w="3495"/>
        <w:gridCol w:w="1985"/>
        <w:gridCol w:w="1728"/>
      </w:tblGrid>
      <w:tr w:rsidR="00667130" w:rsidTr="00657ACA">
        <w:trPr>
          <w:trHeight w:val="272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Categoría de costo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Descripción</w:t>
            </w: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rStyle w:val="Textoennegrita"/>
              </w:rPr>
              <w:t>Monto mensual en colones</w:t>
            </w: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rStyle w:val="Textoennegrita"/>
              </w:rPr>
              <w:t>Monto anual en colones</w:t>
            </w:r>
          </w:p>
        </w:tc>
      </w:tr>
      <w:tr w:rsidR="00667130" w:rsidTr="00657ACA">
        <w:trPr>
          <w:trHeight w:val="287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Sueldos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302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Alquiler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287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Insumos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287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Publicidad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287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Servicios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287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Mantenimiento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287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Otros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  <w:tr w:rsidR="00667130" w:rsidTr="00657ACA">
        <w:trPr>
          <w:trHeight w:val="272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proofErr w:type="gramStart"/>
            <w:r>
              <w:rPr>
                <w:rStyle w:val="Textoennegrita"/>
              </w:rPr>
              <w:t>Total</w:t>
            </w:r>
            <w:proofErr w:type="gramEnd"/>
            <w:r>
              <w:rPr>
                <w:rStyle w:val="Textoennegrita"/>
              </w:rPr>
              <w:t xml:space="preserve"> costos</w:t>
            </w:r>
          </w:p>
        </w:tc>
        <w:tc>
          <w:tcPr>
            <w:tcW w:w="3465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955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83" w:type="dxa"/>
            <w:vAlign w:val="center"/>
            <w:hideMark/>
          </w:tcPr>
          <w:p w:rsidR="00667130" w:rsidRDefault="00667130" w:rsidP="00911EF6">
            <w:pPr>
              <w:jc w:val="both"/>
              <w:rPr>
                <w:sz w:val="20"/>
                <w:szCs w:val="20"/>
              </w:rPr>
            </w:pPr>
          </w:p>
        </w:tc>
      </w:tr>
    </w:tbl>
    <w:p w:rsidR="00667130" w:rsidRDefault="00667130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667130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Nota</w:t>
      </w:r>
      <w:r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s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>: 1) el cuadro da algunos ejemplos, el emprendedor debe indicar los que realmente aplican para su negocio.</w:t>
      </w:r>
    </w:p>
    <w:p w:rsidR="00667130" w:rsidRDefault="00667130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2) Si es una idea de negocio, debe hacer una proyección. </w:t>
      </w:r>
    </w:p>
    <w:p w:rsidR="00667130" w:rsidRPr="002D5A50" w:rsidRDefault="00667130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3) En la </w:t>
      </w:r>
      <w:r w:rsidRPr="00667130">
        <w:rPr>
          <w:rFonts w:ascii="Century Gothic" w:eastAsia="Century Gothic" w:hAnsi="Century Gothic" w:cs="Century Gothic"/>
          <w:b/>
          <w:color w:val="000000"/>
          <w:sz w:val="22"/>
          <w:szCs w:val="22"/>
          <w:u w:val="single"/>
        </w:rPr>
        <w:t>descripción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puede explicar brevemente el cálculo realizado.</w:t>
      </w:r>
    </w:p>
    <w:p w:rsidR="002D5A50" w:rsidRPr="002D5A50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</w:p>
    <w:p w:rsidR="002D5A50" w:rsidRPr="002D5A50" w:rsidRDefault="00EB5275" w:rsidP="00911EF6">
      <w:pPr>
        <w:pStyle w:val="Ttulo3"/>
        <w:jc w:val="both"/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>3.</w:t>
      </w:r>
      <w:r w:rsidR="002D5A50" w:rsidRPr="002D5A50">
        <w:rPr>
          <w:rFonts w:ascii="Century Gothic" w:eastAsia="Century Gothic" w:hAnsi="Century Gothic" w:cs="Century Gothic"/>
          <w:b w:val="0"/>
          <w:color w:val="000000"/>
          <w:sz w:val="22"/>
          <w:szCs w:val="22"/>
        </w:rPr>
        <w:t xml:space="preserve">9. </w:t>
      </w:r>
      <w:r w:rsidR="002D5A50" w:rsidRPr="00EB5275">
        <w:rPr>
          <w:rFonts w:ascii="Century Gothic" w:eastAsia="Century Gothic" w:hAnsi="Century Gothic" w:cs="Century Gothic"/>
          <w:color w:val="000000"/>
          <w:sz w:val="22"/>
          <w:szCs w:val="22"/>
        </w:rPr>
        <w:t>Fuentes de Ingresos</w:t>
      </w:r>
    </w:p>
    <w:p w:rsidR="002D5A50" w:rsidRPr="002D5A50" w:rsidRDefault="002D5A50" w:rsidP="00911EF6">
      <w:pPr>
        <w:pStyle w:val="NormalWeb"/>
        <w:jc w:val="both"/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</w:pP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Indica cómo generas dinero y por qué están dispuestos a pagar tus clientes.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br/>
      </w:r>
      <w:r w:rsidRPr="002D5A5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  <w:lang w:val="es-ES"/>
        </w:rPr>
        <w:t>Ejemplo</w:t>
      </w:r>
      <w:r w:rsidRPr="002D5A50">
        <w:rPr>
          <w:rFonts w:ascii="Century Gothic" w:eastAsia="Century Gothic" w:hAnsi="Century Gothic" w:cs="Century Gothic"/>
          <w:color w:val="000000"/>
          <w:sz w:val="22"/>
          <w:szCs w:val="22"/>
          <w:lang w:val="es-ES"/>
        </w:rPr>
        <w:t>: Venta directa, suscripción mensual, comisiones, publicidad, licencias, membresías.</w:t>
      </w:r>
    </w:p>
    <w:tbl>
      <w:tblPr>
        <w:tblW w:w="9594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4"/>
        <w:gridCol w:w="3792"/>
        <w:gridCol w:w="1929"/>
        <w:gridCol w:w="1719"/>
      </w:tblGrid>
      <w:tr w:rsidR="00667130" w:rsidTr="00657ACA">
        <w:trPr>
          <w:trHeight w:val="576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rStyle w:val="Textoennegrita"/>
              </w:rPr>
              <w:t>Fuente de ingreso</w:t>
            </w:r>
          </w:p>
        </w:tc>
        <w:tc>
          <w:tcPr>
            <w:tcW w:w="3762" w:type="dxa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rStyle w:val="Textoennegrita"/>
              </w:rPr>
              <w:t>Descripción</w:t>
            </w:r>
          </w:p>
        </w:tc>
        <w:tc>
          <w:tcPr>
            <w:tcW w:w="1899" w:type="dxa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rStyle w:val="Textoennegrita"/>
              </w:rPr>
              <w:t>Monto mensual en colones</w:t>
            </w: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  <w:rPr>
                <w:b/>
                <w:bCs/>
              </w:rPr>
            </w:pPr>
            <w:r>
              <w:rPr>
                <w:rStyle w:val="Textoennegrita"/>
              </w:rPr>
              <w:t>Monto anual en colones</w:t>
            </w: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Venta directa</w:t>
            </w:r>
          </w:p>
        </w:tc>
        <w:tc>
          <w:tcPr>
            <w:tcW w:w="3762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Suscripciones</w:t>
            </w:r>
          </w:p>
        </w:tc>
        <w:tc>
          <w:tcPr>
            <w:tcW w:w="3762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Comisiones</w:t>
            </w:r>
          </w:p>
        </w:tc>
        <w:tc>
          <w:tcPr>
            <w:tcW w:w="3762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>Publicidad</w:t>
            </w:r>
          </w:p>
        </w:tc>
        <w:tc>
          <w:tcPr>
            <w:tcW w:w="3762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t xml:space="preserve">Licencias </w:t>
            </w:r>
          </w:p>
        </w:tc>
        <w:tc>
          <w:tcPr>
            <w:tcW w:w="3762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r>
              <w:lastRenderedPageBreak/>
              <w:t>Otros</w:t>
            </w:r>
          </w:p>
        </w:tc>
        <w:tc>
          <w:tcPr>
            <w:tcW w:w="3762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  <w:tr w:rsidR="00667130" w:rsidTr="00657ACA">
        <w:trPr>
          <w:trHeight w:val="296"/>
          <w:tblCellSpacing w:w="15" w:type="dxa"/>
        </w:trPr>
        <w:tc>
          <w:tcPr>
            <w:tcW w:w="0" w:type="auto"/>
            <w:vAlign w:val="center"/>
            <w:hideMark/>
          </w:tcPr>
          <w:p w:rsidR="00667130" w:rsidRDefault="00667130" w:rsidP="00911EF6">
            <w:pPr>
              <w:jc w:val="both"/>
            </w:pPr>
            <w:proofErr w:type="gramStart"/>
            <w:r>
              <w:rPr>
                <w:rStyle w:val="Textoennegrita"/>
              </w:rPr>
              <w:t>Total</w:t>
            </w:r>
            <w:proofErr w:type="gramEnd"/>
            <w:r>
              <w:rPr>
                <w:rStyle w:val="Textoennegrita"/>
              </w:rPr>
              <w:t xml:space="preserve"> ingresos</w:t>
            </w:r>
          </w:p>
        </w:tc>
        <w:tc>
          <w:tcPr>
            <w:tcW w:w="3762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  <w:tc>
          <w:tcPr>
            <w:tcW w:w="1899" w:type="dxa"/>
            <w:vAlign w:val="center"/>
          </w:tcPr>
          <w:p w:rsidR="00667130" w:rsidRDefault="00667130" w:rsidP="00911EF6">
            <w:pPr>
              <w:jc w:val="both"/>
            </w:pPr>
          </w:p>
        </w:tc>
        <w:tc>
          <w:tcPr>
            <w:tcW w:w="1674" w:type="dxa"/>
            <w:vAlign w:val="center"/>
            <w:hideMark/>
          </w:tcPr>
          <w:p w:rsidR="00667130" w:rsidRDefault="00667130" w:rsidP="00911EF6">
            <w:pPr>
              <w:jc w:val="both"/>
            </w:pPr>
          </w:p>
        </w:tc>
      </w:tr>
    </w:tbl>
    <w:p w:rsidR="002D5A50" w:rsidRDefault="00667130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667130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Nota</w:t>
      </w:r>
      <w:r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s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>: 1) el cuadro da algunos ejemplos, el emprendedor debe indicar los que realmente aplican para su negocio.</w:t>
      </w:r>
    </w:p>
    <w:p w:rsidR="00667130" w:rsidRDefault="00667130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2) Si es una idea de negocio, debe hacer una proyección. </w:t>
      </w:r>
    </w:p>
    <w:p w:rsidR="00667130" w:rsidRDefault="00667130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3) En la </w:t>
      </w:r>
      <w:r w:rsidRPr="00667130">
        <w:rPr>
          <w:rFonts w:ascii="Century Gothic" w:eastAsia="Century Gothic" w:hAnsi="Century Gothic" w:cs="Century Gothic"/>
          <w:b/>
          <w:color w:val="000000"/>
          <w:sz w:val="22"/>
          <w:szCs w:val="22"/>
          <w:u w:val="single"/>
        </w:rPr>
        <w:t>descripción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puede explicar brevemente el cálculo realizado.</w:t>
      </w:r>
    </w:p>
    <w:p w:rsidR="006C3B1E" w:rsidRDefault="006C3B1E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714733" w:rsidRDefault="00714733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714733" w:rsidRPr="00EB5275" w:rsidRDefault="001B50DC" w:rsidP="00911EF6">
      <w:pPr>
        <w:pStyle w:val="Prrafodelista"/>
        <w:numPr>
          <w:ilvl w:val="0"/>
          <w:numId w:val="5"/>
        </w:numPr>
        <w:shd w:val="clear" w:color="auto" w:fill="B8CCE4" w:themeFill="accent1" w:themeFillTint="66"/>
        <w:jc w:val="both"/>
        <w:rPr>
          <w:rFonts w:ascii="Century Gothic" w:hAnsi="Century Gothic"/>
          <w:b/>
          <w:sz w:val="22"/>
          <w:szCs w:val="22"/>
        </w:rPr>
      </w:pPr>
      <w:r w:rsidRPr="00EB5275">
        <w:rPr>
          <w:rFonts w:ascii="Century Gothic" w:hAnsi="Century Gothic"/>
          <w:b/>
          <w:sz w:val="22"/>
          <w:szCs w:val="22"/>
        </w:rPr>
        <w:t>DISEÑO GRÁFICO DEL MODELO CANVAS</w:t>
      </w:r>
    </w:p>
    <w:p w:rsidR="001B50DC" w:rsidRDefault="001B50DC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1B50DC" w:rsidRDefault="001B50DC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1B50DC">
        <w:rPr>
          <w:rFonts w:ascii="Century Gothic" w:eastAsia="Century Gothic" w:hAnsi="Century Gothic" w:cs="Century Gothic"/>
          <w:bCs/>
          <w:color w:val="000000"/>
          <w:sz w:val="22"/>
          <w:szCs w:val="22"/>
        </w:rPr>
        <w:t>Representar el modelo CANVAS visualmente convierte lo complejo, y de cierta manera lineal y aburrido</w:t>
      </w:r>
      <w:r>
        <w:rPr>
          <w:rFonts w:ascii="Century Gothic" w:eastAsia="Century Gothic" w:hAnsi="Century Gothic" w:cs="Century Gothic"/>
          <w:bCs/>
          <w:color w:val="000000"/>
          <w:sz w:val="22"/>
          <w:szCs w:val="22"/>
        </w:rPr>
        <w:t>,</w:t>
      </w:r>
      <w:r w:rsidRPr="001B50DC">
        <w:rPr>
          <w:rFonts w:ascii="Century Gothic" w:eastAsia="Century Gothic" w:hAnsi="Century Gothic" w:cs="Century Gothic"/>
          <w:bCs/>
          <w:color w:val="000000"/>
          <w:sz w:val="22"/>
          <w:szCs w:val="22"/>
        </w:rPr>
        <w:t xml:space="preserve"> en una creación tangible y manejable</w:t>
      </w:r>
      <w:r w:rsidRPr="001B50DC">
        <w:rPr>
          <w:rFonts w:ascii="Century Gothic" w:eastAsia="Century Gothic" w:hAnsi="Century Gothic" w:cs="Century Gothic"/>
          <w:color w:val="000000"/>
          <w:sz w:val="22"/>
          <w:szCs w:val="22"/>
        </w:rPr>
        <w:t>; ayudando al emprendedor a diseñar, validar y comunicar su proyecto con mayor eficacia.</w:t>
      </w:r>
      <w:r w:rsidR="00320044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L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>a capacidad del empresario en visualizar en un lienzo digital o escrito su negocio</w:t>
      </w:r>
      <w:r w:rsidR="00320044">
        <w:rPr>
          <w:rFonts w:ascii="Century Gothic" w:eastAsia="Century Gothic" w:hAnsi="Century Gothic" w:cs="Century Gothic"/>
          <w:color w:val="000000"/>
          <w:sz w:val="22"/>
          <w:szCs w:val="22"/>
        </w:rPr>
        <w:t>,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es lo que le da mayor utilidad a la metodología. Inclusive se recomienda que el emprendedor se apoye en un grupo de trabajo</w:t>
      </w:r>
      <w:r w:rsidR="00320044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o especialistas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</w:t>
      </w:r>
      <w:r w:rsidR="00320044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para someter lo plasmado en el modelo a validación. </w:t>
      </w: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</w:t>
      </w:r>
    </w:p>
    <w:p w:rsidR="00714733" w:rsidRDefault="00714733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320044" w:rsidRDefault="00320044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>Dado lo anterior, UNED-INMPULSA requiere que plasmen las nueve variables que componen el Modelo CANVAS, y que Ustedes describieron o contestaron en la sección anterior, en el siguiente gráfico:</w:t>
      </w:r>
    </w:p>
    <w:p w:rsidR="00320044" w:rsidRDefault="00320044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320044" w:rsidRDefault="00320044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320044" w:rsidRDefault="00320044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:rsidR="00320044" w:rsidRDefault="00320044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</w:t>
      </w:r>
    </w:p>
    <w:p w:rsidR="00B072D3" w:rsidRDefault="00B072D3" w:rsidP="00911EF6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  <w:sectPr w:rsidR="00B072D3">
          <w:headerReference w:type="default" r:id="rId7"/>
          <w:footerReference w:type="default" r:id="rId8"/>
          <w:pgSz w:w="12240" w:h="15840"/>
          <w:pgMar w:top="1440" w:right="1440" w:bottom="1440" w:left="1440" w:header="708" w:footer="708" w:gutter="0"/>
          <w:pgNumType w:start="1"/>
          <w:cols w:space="720"/>
        </w:sectPr>
      </w:pPr>
    </w:p>
    <w:p w:rsidR="00714733" w:rsidRDefault="00B072D3" w:rsidP="00B072D3">
      <w:p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b/>
          <w:noProof/>
          <w:sz w:val="20"/>
        </w:rPr>
        <w:lastRenderedPageBreak/>
        <w:drawing>
          <wp:inline distT="0" distB="0" distL="0" distR="0" wp14:anchorId="04098AF4" wp14:editId="7D245EC5">
            <wp:extent cx="8286750" cy="467106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7766" cy="4688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4733" w:rsidSect="00B072D3">
      <w:pgSz w:w="15840" w:h="12240" w:orient="landscape"/>
      <w:pgMar w:top="1440" w:right="1440" w:bottom="1440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4D1A" w:rsidRDefault="00344D1A">
      <w:r>
        <w:separator/>
      </w:r>
    </w:p>
  </w:endnote>
  <w:endnote w:type="continuationSeparator" w:id="0">
    <w:p w:rsidR="00344D1A" w:rsidRDefault="00344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0174207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00577" w:rsidRDefault="00A00577">
            <w:pPr>
              <w:pStyle w:val="Piedepgina"/>
              <w:jc w:val="center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A00577" w:rsidRDefault="00A005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4D1A" w:rsidRDefault="00344D1A">
      <w:r>
        <w:separator/>
      </w:r>
    </w:p>
  </w:footnote>
  <w:footnote w:type="continuationSeparator" w:id="0">
    <w:p w:rsidR="00344D1A" w:rsidRDefault="00344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06EC" w:rsidRDefault="00B43D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 w:rsidRPr="00555723"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0B541EF" wp14:editId="14AF35AF">
          <wp:simplePos x="0" y="0"/>
          <wp:positionH relativeFrom="column">
            <wp:posOffset>4381500</wp:posOffset>
          </wp:positionH>
          <wp:positionV relativeFrom="paragraph">
            <wp:posOffset>89535</wp:posOffset>
          </wp:positionV>
          <wp:extent cx="2028825" cy="476885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8825" cy="4768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55723">
      <w:rPr>
        <w:noProof/>
        <w:color w:val="000000"/>
      </w:rPr>
      <w:drawing>
        <wp:anchor distT="0" distB="0" distL="114300" distR="114300" simplePos="0" relativeHeight="251660288" behindDoc="1" locked="0" layoutInCell="1" allowOverlap="1" wp14:anchorId="632F0D97" wp14:editId="1F294142">
          <wp:simplePos x="0" y="0"/>
          <wp:positionH relativeFrom="column">
            <wp:posOffset>2028825</wp:posOffset>
          </wp:positionH>
          <wp:positionV relativeFrom="paragraph">
            <wp:posOffset>32385</wp:posOffset>
          </wp:positionV>
          <wp:extent cx="2145665" cy="597535"/>
          <wp:effectExtent l="0" t="0" r="6985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597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555723">
      <w:rPr>
        <w:noProof/>
        <w:color w:val="000000"/>
      </w:rPr>
      <w:drawing>
        <wp:anchor distT="0" distB="0" distL="114300" distR="114300" simplePos="0" relativeHeight="251661312" behindDoc="1" locked="0" layoutInCell="1" allowOverlap="1" wp14:anchorId="3BEF6BD8" wp14:editId="6B0902C6">
          <wp:simplePos x="0" y="0"/>
          <wp:positionH relativeFrom="column">
            <wp:posOffset>-95250</wp:posOffset>
          </wp:positionH>
          <wp:positionV relativeFrom="paragraph">
            <wp:posOffset>-85725</wp:posOffset>
          </wp:positionV>
          <wp:extent cx="1952625" cy="950595"/>
          <wp:effectExtent l="0" t="0" r="0" b="1905"/>
          <wp:wrapNone/>
          <wp:docPr id="7" name="Imagen 7" descr="C:\Users\lrodriguezb\Downloads\WhatsApp Image 2024-08-21 at 19.27.3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rodriguezb\Downloads\WhatsApp Image 2024-08-21 at 19.27.38.jpe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950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4853">
      <w:rPr>
        <w:color w:val="000000"/>
      </w:rPr>
      <w:t xml:space="preserve">                                       </w:t>
    </w:r>
  </w:p>
  <w:p w:rsidR="00555723" w:rsidRDefault="005557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555723" w:rsidRDefault="005557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555723" w:rsidRDefault="005557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555723" w:rsidRDefault="005557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tbl>
    <w:tblPr>
      <w:tblStyle w:val="a"/>
      <w:tblW w:w="8502" w:type="dxa"/>
      <w:tblInd w:w="84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502"/>
    </w:tblGrid>
    <w:tr w:rsidR="00555723" w:rsidTr="00714733">
      <w:trPr>
        <w:trHeight w:val="981"/>
      </w:trPr>
      <w:tc>
        <w:tcPr>
          <w:tcW w:w="8502" w:type="dxa"/>
          <w:vAlign w:val="center"/>
        </w:tcPr>
        <w:p w:rsidR="00555723" w:rsidRPr="00714733" w:rsidRDefault="00555723" w:rsidP="00714733">
          <w:pPr>
            <w:jc w:val="center"/>
            <w:rPr>
              <w:rFonts w:ascii="Century Gothic" w:eastAsia="Century Gothic" w:hAnsi="Century Gothic" w:cs="Century Gothic"/>
              <w:b/>
              <w:color w:val="000000"/>
              <w:sz w:val="22"/>
              <w:szCs w:val="22"/>
            </w:rPr>
          </w:pPr>
          <w:r w:rsidRPr="00714733">
            <w:rPr>
              <w:rFonts w:ascii="Century Gothic" w:eastAsia="Century Gothic" w:hAnsi="Century Gothic" w:cs="Century Gothic"/>
              <w:b/>
              <w:color w:val="000000"/>
              <w:sz w:val="22"/>
              <w:szCs w:val="22"/>
            </w:rPr>
            <w:t xml:space="preserve">MODELO DE </w:t>
          </w:r>
          <w:r w:rsidR="003967C4" w:rsidRPr="00714733">
            <w:rPr>
              <w:rFonts w:ascii="Century Gothic" w:eastAsia="Century Gothic" w:hAnsi="Century Gothic" w:cs="Century Gothic"/>
              <w:b/>
              <w:color w:val="000000"/>
              <w:sz w:val="22"/>
              <w:szCs w:val="22"/>
            </w:rPr>
            <w:t xml:space="preserve">NEGOCIOS </w:t>
          </w:r>
          <w:r w:rsidR="003967C4">
            <w:rPr>
              <w:rFonts w:ascii="Century Gothic" w:eastAsia="Century Gothic" w:hAnsi="Century Gothic" w:cs="Century Gothic"/>
              <w:b/>
              <w:color w:val="000000"/>
              <w:sz w:val="22"/>
              <w:szCs w:val="22"/>
            </w:rPr>
            <w:t>BAJO METODOLOGÍA LEAN CANVAS</w:t>
          </w:r>
        </w:p>
      </w:tc>
    </w:tr>
  </w:tbl>
  <w:p w:rsidR="00C006EC" w:rsidRDefault="00AB485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 xml:space="preserve">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57112"/>
    <w:multiLevelType w:val="hybridMultilevel"/>
    <w:tmpl w:val="0C882AFA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25C1"/>
    <w:multiLevelType w:val="hybridMultilevel"/>
    <w:tmpl w:val="18EA323C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57655C"/>
    <w:multiLevelType w:val="multilevel"/>
    <w:tmpl w:val="46EAFD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50837C2"/>
    <w:multiLevelType w:val="multilevel"/>
    <w:tmpl w:val="9AA4F9E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4" w15:restartNumberingAfterBreak="0">
    <w:nsid w:val="5F0F7B12"/>
    <w:multiLevelType w:val="hybridMultilevel"/>
    <w:tmpl w:val="E2DCA8A2"/>
    <w:lvl w:ilvl="0" w:tplc="1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5A6086"/>
    <w:multiLevelType w:val="multilevel"/>
    <w:tmpl w:val="8F40EDFA"/>
    <w:lvl w:ilvl="0">
      <w:start w:val="1"/>
      <w:numFmt w:val="decimal"/>
      <w:lvlText w:val="%1."/>
      <w:lvlJc w:val="right"/>
      <w:pPr>
        <w:ind w:left="1068" w:hanging="360"/>
      </w:pPr>
    </w:lvl>
    <w:lvl w:ilvl="1">
      <w:start w:val="1"/>
      <w:numFmt w:val="decimal"/>
      <w:lvlText w:val="%1.%2."/>
      <w:lvlJc w:val="right"/>
      <w:pPr>
        <w:ind w:left="1637" w:hanging="360"/>
      </w:pPr>
    </w:lvl>
    <w:lvl w:ilvl="2">
      <w:start w:val="1"/>
      <w:numFmt w:val="decimal"/>
      <w:lvlText w:val="%1.%2.%3."/>
      <w:lvlJc w:val="right"/>
      <w:pPr>
        <w:ind w:left="2508" w:hanging="180"/>
      </w:pPr>
    </w:lvl>
    <w:lvl w:ilvl="3">
      <w:start w:val="1"/>
      <w:numFmt w:val="decimal"/>
      <w:lvlText w:val="%1.%2.%3.%4."/>
      <w:lvlJc w:val="right"/>
      <w:pPr>
        <w:ind w:left="3228" w:hanging="360"/>
      </w:pPr>
    </w:lvl>
    <w:lvl w:ilvl="4">
      <w:start w:val="1"/>
      <w:numFmt w:val="decimal"/>
      <w:lvlText w:val="%1.%2.%3.%4.%5."/>
      <w:lvlJc w:val="right"/>
      <w:pPr>
        <w:ind w:left="3948" w:hanging="360"/>
      </w:pPr>
    </w:lvl>
    <w:lvl w:ilvl="5">
      <w:start w:val="1"/>
      <w:numFmt w:val="decimal"/>
      <w:lvlText w:val="%1.%2.%3.%4.%5.%6."/>
      <w:lvlJc w:val="right"/>
      <w:pPr>
        <w:ind w:left="4668" w:hanging="180"/>
      </w:pPr>
    </w:lvl>
    <w:lvl w:ilvl="6">
      <w:start w:val="1"/>
      <w:numFmt w:val="decimal"/>
      <w:lvlText w:val="%1.%2.%3.%4.%5.%6.%7."/>
      <w:lvlJc w:val="right"/>
      <w:pPr>
        <w:ind w:left="5388" w:hanging="360"/>
      </w:pPr>
    </w:lvl>
    <w:lvl w:ilvl="7">
      <w:start w:val="1"/>
      <w:numFmt w:val="decimal"/>
      <w:lvlText w:val="%1.%2.%3.%4.%5.%6.%7.%8."/>
      <w:lvlJc w:val="right"/>
      <w:pPr>
        <w:ind w:left="6108" w:hanging="360"/>
      </w:pPr>
    </w:lvl>
    <w:lvl w:ilvl="8">
      <w:start w:val="1"/>
      <w:numFmt w:val="decimal"/>
      <w:lvlText w:val="%1.%2.%3.%4.%5.%6.%7.%8.%9."/>
      <w:lvlJc w:val="right"/>
      <w:pPr>
        <w:ind w:left="6828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6EC"/>
    <w:rsid w:val="00083144"/>
    <w:rsid w:val="000E7DBD"/>
    <w:rsid w:val="00114842"/>
    <w:rsid w:val="00114F5B"/>
    <w:rsid w:val="00163E8A"/>
    <w:rsid w:val="001A4824"/>
    <w:rsid w:val="001B50DC"/>
    <w:rsid w:val="001E1B72"/>
    <w:rsid w:val="00283308"/>
    <w:rsid w:val="002D5A50"/>
    <w:rsid w:val="00302EC6"/>
    <w:rsid w:val="00320044"/>
    <w:rsid w:val="00344D1A"/>
    <w:rsid w:val="003967C4"/>
    <w:rsid w:val="003F533E"/>
    <w:rsid w:val="004C4E9D"/>
    <w:rsid w:val="004E4E5E"/>
    <w:rsid w:val="00555723"/>
    <w:rsid w:val="00657ACA"/>
    <w:rsid w:val="00667130"/>
    <w:rsid w:val="006776E1"/>
    <w:rsid w:val="006B68B5"/>
    <w:rsid w:val="006C3B1E"/>
    <w:rsid w:val="00714733"/>
    <w:rsid w:val="00716F69"/>
    <w:rsid w:val="007373B4"/>
    <w:rsid w:val="00842091"/>
    <w:rsid w:val="008A5551"/>
    <w:rsid w:val="008E618F"/>
    <w:rsid w:val="008F27EA"/>
    <w:rsid w:val="00911EF6"/>
    <w:rsid w:val="009323BF"/>
    <w:rsid w:val="0098545D"/>
    <w:rsid w:val="00A00577"/>
    <w:rsid w:val="00A44908"/>
    <w:rsid w:val="00AB4853"/>
    <w:rsid w:val="00B072D3"/>
    <w:rsid w:val="00B43D23"/>
    <w:rsid w:val="00C006EC"/>
    <w:rsid w:val="00CB2C47"/>
    <w:rsid w:val="00D53711"/>
    <w:rsid w:val="00E065AD"/>
    <w:rsid w:val="00E11D7D"/>
    <w:rsid w:val="00E154DC"/>
    <w:rsid w:val="00E9430E"/>
    <w:rsid w:val="00E966A1"/>
    <w:rsid w:val="00EA7270"/>
    <w:rsid w:val="00EB5275"/>
    <w:rsid w:val="00EE7CCE"/>
    <w:rsid w:val="00F00D20"/>
    <w:rsid w:val="00FE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6494B"/>
  <w15:docId w15:val="{2DAD4CCC-E710-4ECF-BF3E-0C1890965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s-ES" w:eastAsia="es-C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CB2C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B2C47"/>
  </w:style>
  <w:style w:type="paragraph" w:styleId="Piedepgina">
    <w:name w:val="footer"/>
    <w:basedOn w:val="Normal"/>
    <w:link w:val="PiedepginaCar"/>
    <w:uiPriority w:val="99"/>
    <w:unhideWhenUsed/>
    <w:rsid w:val="00CB2C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B2C47"/>
  </w:style>
  <w:style w:type="character" w:styleId="Textoennegrita">
    <w:name w:val="Strong"/>
    <w:basedOn w:val="Fuentedeprrafopredeter"/>
    <w:uiPriority w:val="22"/>
    <w:qFormat/>
    <w:rsid w:val="002D5A5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D5A50"/>
    <w:pPr>
      <w:spacing w:before="100" w:beforeAutospacing="1" w:after="100" w:afterAutospacing="1"/>
    </w:pPr>
    <w:rPr>
      <w:lang w:val="es-CR"/>
    </w:rPr>
  </w:style>
  <w:style w:type="character" w:styleId="nfasis">
    <w:name w:val="Emphasis"/>
    <w:basedOn w:val="Fuentedeprrafopredeter"/>
    <w:uiPriority w:val="20"/>
    <w:qFormat/>
    <w:rsid w:val="004C4E9D"/>
    <w:rPr>
      <w:i/>
      <w:iCs/>
    </w:rPr>
  </w:style>
  <w:style w:type="character" w:customStyle="1" w:styleId="relative">
    <w:name w:val="relative"/>
    <w:basedOn w:val="Fuentedeprrafopredeter"/>
    <w:rsid w:val="00E9430E"/>
  </w:style>
  <w:style w:type="character" w:customStyle="1" w:styleId="ms-1">
    <w:name w:val="ms-1"/>
    <w:basedOn w:val="Fuentedeprrafopredeter"/>
    <w:rsid w:val="00E9430E"/>
  </w:style>
  <w:style w:type="character" w:customStyle="1" w:styleId="max-w-full">
    <w:name w:val="max-w-full"/>
    <w:basedOn w:val="Fuentedeprrafopredeter"/>
    <w:rsid w:val="00E9430E"/>
  </w:style>
  <w:style w:type="character" w:customStyle="1" w:styleId="-me-1">
    <w:name w:val="-me-1"/>
    <w:basedOn w:val="Fuentedeprrafopredeter"/>
    <w:rsid w:val="00E9430E"/>
  </w:style>
  <w:style w:type="paragraph" w:styleId="Prrafodelista">
    <w:name w:val="List Paragraph"/>
    <w:basedOn w:val="Normal"/>
    <w:uiPriority w:val="34"/>
    <w:qFormat/>
    <w:rsid w:val="009854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1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928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7</Pages>
  <Words>1015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Patricia</dc:creator>
  <cp:lastModifiedBy>Luis Emilio Rodriguez Badilla</cp:lastModifiedBy>
  <cp:revision>23</cp:revision>
  <dcterms:created xsi:type="dcterms:W3CDTF">2025-06-27T19:55:00Z</dcterms:created>
  <dcterms:modified xsi:type="dcterms:W3CDTF">2025-06-30T17:11:00Z</dcterms:modified>
</cp:coreProperties>
</file>